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7068" w:rsidRDefault="00917068" w:rsidP="00917068">
      <w:pPr>
        <w:rPr>
          <w:rFonts w:ascii="仿宋" w:eastAsia="仿宋" w:hAnsi="仿宋" w:cs="仿宋"/>
          <w:sz w:val="28"/>
          <w:szCs w:val="28"/>
        </w:rPr>
      </w:pPr>
      <w:bookmarkStart w:id="0" w:name="_GoBack"/>
      <w:bookmarkEnd w:id="0"/>
      <w:r>
        <w:rPr>
          <w:rFonts w:ascii="仿宋" w:eastAsia="仿宋" w:hAnsi="仿宋" w:cs="仿宋" w:hint="eastAsia"/>
          <w:sz w:val="28"/>
          <w:szCs w:val="28"/>
        </w:rPr>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bookmarkStart w:id="1" w:name="_Hlk450146333"/>
    </w:p>
    <w:bookmarkEnd w:id="1"/>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8"/>
        <w:jc w:val="both"/>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3B4D1B">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3B4D1B">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3B4D1B">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3B4D1B">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3B4D1B">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3B4D1B">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3B4D1B">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3B4D1B">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3B4D1B">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3B4D1B">
      <w:pPr>
        <w:spacing w:before="720" w:afterLines="50" w:after="156" w:line="500" w:lineRule="exact"/>
        <w:ind w:right="480" w:firstLineChars="2000" w:firstLine="5600"/>
        <w:rPr>
          <w:rFonts w:ascii="仿宋" w:eastAsia="仿宋" w:hAnsi="仿宋" w:cs="仿宋"/>
          <w:color w:val="000000"/>
          <w:sz w:val="28"/>
          <w:szCs w:val="28"/>
        </w:rPr>
      </w:pPr>
    </w:p>
    <w:p w:rsidR="00917068" w:rsidRDefault="00917068" w:rsidP="003B4D1B">
      <w:pPr>
        <w:spacing w:before="720" w:afterLines="50" w:after="156" w:line="500" w:lineRule="exact"/>
        <w:ind w:right="480"/>
        <w:rPr>
          <w:rFonts w:ascii="仿宋" w:eastAsia="仿宋" w:hAnsi="仿宋" w:cs="仿宋"/>
          <w:color w:val="000000"/>
          <w:sz w:val="28"/>
          <w:szCs w:val="28"/>
        </w:rPr>
      </w:pPr>
    </w:p>
    <w:p w:rsidR="00917068" w:rsidRDefault="00917068" w:rsidP="003B4D1B">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3B4D1B">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3B4D1B">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3B4D1B">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pStyle w:val="a8"/>
        <w:outlineLvl w:val="9"/>
        <w:rPr>
          <w:rFonts w:ascii="仿宋" w:eastAsia="仿宋" w:hAnsi="仿宋" w:cs="仿宋"/>
          <w:sz w:val="28"/>
          <w:szCs w:val="28"/>
        </w:rPr>
      </w:pPr>
      <w:bookmarkStart w:id="2" w:name="_Toc148501698"/>
      <w:bookmarkStart w:id="3" w:name="_Toc516969098"/>
      <w:r>
        <w:rPr>
          <w:rFonts w:ascii="仿宋" w:eastAsia="仿宋" w:hAnsi="仿宋" w:cs="仿宋" w:hint="eastAsia"/>
          <w:sz w:val="28"/>
          <w:szCs w:val="28"/>
        </w:rPr>
        <w:lastRenderedPageBreak/>
        <w:t>二、法定代表人授权书</w:t>
      </w:r>
    </w:p>
    <w:p w:rsidR="00917068" w:rsidRDefault="00917068" w:rsidP="00917068">
      <w:pPr>
        <w:pStyle w:val="a9"/>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w:t>
      </w:r>
      <w:r w:rsidR="00F32AA2">
        <w:rPr>
          <w:rFonts w:ascii="仿宋" w:eastAsia="仿宋" w:hAnsi="仿宋" w:cs="仿宋" w:hint="eastAsia"/>
          <w:bCs/>
          <w:sz w:val="28"/>
          <w:szCs w:val="28"/>
        </w:rPr>
        <w:t>询价</w:t>
      </w:r>
      <w:r>
        <w:rPr>
          <w:rFonts w:ascii="仿宋" w:eastAsia="仿宋" w:hAnsi="仿宋" w:cs="仿宋" w:hint="eastAsia"/>
          <w:sz w:val="28"/>
          <w:szCs w:val="28"/>
        </w:rPr>
        <w:t>活动，全权代表本公司处理</w:t>
      </w:r>
      <w:r w:rsidR="00F32AA2">
        <w:rPr>
          <w:rFonts w:ascii="仿宋" w:eastAsia="仿宋" w:hAnsi="仿宋" w:cs="仿宋" w:hint="eastAsia"/>
          <w:sz w:val="28"/>
          <w:szCs w:val="28"/>
        </w:rPr>
        <w:t>询价</w:t>
      </w:r>
      <w:r>
        <w:rPr>
          <w:rFonts w:ascii="仿宋" w:eastAsia="仿宋" w:hAnsi="仿宋" w:cs="仿宋" w:hint="eastAsia"/>
          <w:sz w:val="28"/>
          <w:szCs w:val="28"/>
        </w:rPr>
        <w:t>过程的一切事宜，包括但不限于：</w:t>
      </w:r>
      <w:r w:rsidR="00F32AA2">
        <w:rPr>
          <w:rFonts w:ascii="仿宋" w:eastAsia="仿宋" w:hAnsi="仿宋" w:cs="仿宋" w:hint="eastAsia"/>
          <w:sz w:val="28"/>
          <w:szCs w:val="28"/>
        </w:rPr>
        <w:t>询价</w:t>
      </w:r>
      <w:r>
        <w:rPr>
          <w:rFonts w:ascii="仿宋" w:eastAsia="仿宋" w:hAnsi="仿宋" w:cs="仿宋" w:hint="eastAsia"/>
          <w:sz w:val="28"/>
          <w:szCs w:val="28"/>
        </w:rPr>
        <w:t>、签约等。本单位授权代表在</w:t>
      </w:r>
      <w:r w:rsidR="00F32AA2">
        <w:rPr>
          <w:rFonts w:ascii="仿宋" w:eastAsia="仿宋" w:hAnsi="仿宋" w:cs="仿宋" w:hint="eastAsia"/>
          <w:sz w:val="28"/>
          <w:szCs w:val="28"/>
        </w:rPr>
        <w:t>询价</w:t>
      </w:r>
      <w:r>
        <w:rPr>
          <w:rFonts w:ascii="仿宋" w:eastAsia="仿宋" w:hAnsi="仿宋" w:cs="仿宋" w:hint="eastAsia"/>
          <w:sz w:val="28"/>
          <w:szCs w:val="28"/>
        </w:rPr>
        <w:t>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rsidR="00917068" w:rsidRDefault="00917068" w:rsidP="00917068">
      <w:pPr>
        <w:pStyle w:val="20"/>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9"/>
        <w:rPr>
          <w:rFonts w:ascii="仿宋" w:eastAsia="仿宋" w:hAnsi="仿宋" w:cs="仿宋"/>
          <w:sz w:val="28"/>
          <w:szCs w:val="28"/>
        </w:rPr>
      </w:pPr>
    </w:p>
    <w:p w:rsidR="00917068" w:rsidRDefault="00917068" w:rsidP="00917068">
      <w:pPr>
        <w:pStyle w:val="aa"/>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140C5C">
        <w:rPr>
          <w:rFonts w:ascii="仿宋" w:eastAsia="仿宋" w:hAnsi="仿宋" w:cs="仿宋" w:hint="eastAsia"/>
          <w:sz w:val="28"/>
          <w:szCs w:val="28"/>
        </w:rPr>
        <w:t>询价</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140C5C">
        <w:rPr>
          <w:rFonts w:ascii="仿宋" w:eastAsia="仿宋" w:hAnsi="仿宋" w:cs="仿宋" w:hint="eastAsia"/>
          <w:sz w:val="28"/>
          <w:szCs w:val="28"/>
        </w:rPr>
        <w:t>询价</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140C5C">
        <w:rPr>
          <w:rFonts w:ascii="仿宋" w:eastAsia="仿宋" w:hAnsi="仿宋" w:cs="仿宋" w:hint="eastAsia"/>
          <w:sz w:val="28"/>
          <w:szCs w:val="28"/>
        </w:rPr>
        <w:t>询价</w:t>
      </w:r>
      <w:r>
        <w:rPr>
          <w:rFonts w:ascii="仿宋" w:eastAsia="仿宋" w:hAnsi="仿宋" w:cs="仿宋" w:hint="eastAsia"/>
          <w:sz w:val="28"/>
          <w:szCs w:val="28"/>
        </w:rPr>
        <w:t>公告及附件文件的规定，严格履行合同的责任和义务。</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533DA8" w:rsidRPr="00533DA8" w:rsidRDefault="00917068" w:rsidP="00533DA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tbl>
      <w:tblPr>
        <w:tblStyle w:val="a6"/>
        <w:tblW w:w="8931" w:type="dxa"/>
        <w:tblInd w:w="-176" w:type="dxa"/>
        <w:tblLook w:val="04A0" w:firstRow="1" w:lastRow="0" w:firstColumn="1" w:lastColumn="0" w:noHBand="0" w:noVBand="1"/>
      </w:tblPr>
      <w:tblGrid>
        <w:gridCol w:w="1382"/>
        <w:gridCol w:w="3145"/>
        <w:gridCol w:w="878"/>
        <w:gridCol w:w="878"/>
        <w:gridCol w:w="1176"/>
        <w:gridCol w:w="1472"/>
      </w:tblGrid>
      <w:tr w:rsidR="00533DA8" w:rsidRPr="007327E1" w:rsidTr="0039337D">
        <w:tc>
          <w:tcPr>
            <w:tcW w:w="1382"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名称</w:t>
            </w:r>
          </w:p>
        </w:tc>
        <w:tc>
          <w:tcPr>
            <w:tcW w:w="3145"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参数</w:t>
            </w:r>
          </w:p>
        </w:tc>
        <w:tc>
          <w:tcPr>
            <w:tcW w:w="878"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单位</w:t>
            </w:r>
          </w:p>
        </w:tc>
        <w:tc>
          <w:tcPr>
            <w:tcW w:w="878"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数量</w:t>
            </w:r>
          </w:p>
        </w:tc>
        <w:tc>
          <w:tcPr>
            <w:tcW w:w="1176" w:type="dxa"/>
          </w:tcPr>
          <w:p w:rsidR="00533DA8" w:rsidRDefault="00533DA8" w:rsidP="00CB4520">
            <w:pPr>
              <w:jc w:val="center"/>
              <w:rPr>
                <w:rFonts w:ascii="仿宋" w:eastAsia="仿宋" w:hAnsi="仿宋"/>
                <w:sz w:val="32"/>
                <w:szCs w:val="32"/>
              </w:rPr>
            </w:pPr>
            <w:r>
              <w:rPr>
                <w:rFonts w:ascii="仿宋" w:eastAsia="仿宋" w:hAnsi="仿宋" w:hint="eastAsia"/>
                <w:sz w:val="32"/>
                <w:szCs w:val="32"/>
              </w:rPr>
              <w:t>单价（元）</w:t>
            </w:r>
          </w:p>
        </w:tc>
        <w:tc>
          <w:tcPr>
            <w:tcW w:w="1472" w:type="dxa"/>
          </w:tcPr>
          <w:p w:rsidR="00533DA8" w:rsidRPr="005A3C31" w:rsidRDefault="00533DA8" w:rsidP="00CB4520">
            <w:pPr>
              <w:jc w:val="center"/>
              <w:rPr>
                <w:rFonts w:ascii="仿宋" w:eastAsia="仿宋" w:hAnsi="仿宋"/>
                <w:sz w:val="32"/>
                <w:szCs w:val="32"/>
              </w:rPr>
            </w:pPr>
            <w:r>
              <w:rPr>
                <w:rFonts w:ascii="仿宋" w:eastAsia="仿宋" w:hAnsi="仿宋" w:hint="eastAsia"/>
                <w:sz w:val="32"/>
                <w:szCs w:val="32"/>
              </w:rPr>
              <w:t>总价（元）</w:t>
            </w:r>
          </w:p>
        </w:tc>
      </w:tr>
      <w:tr w:rsidR="00533DA8" w:rsidRPr="007327E1" w:rsidTr="0039337D">
        <w:trPr>
          <w:trHeight w:val="1688"/>
        </w:trPr>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组版系统（排版软件）</w:t>
            </w:r>
          </w:p>
        </w:tc>
        <w:tc>
          <w:tcPr>
            <w:tcW w:w="3145"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方正飞腾创艺5.6</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套</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1</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533DA8" w:rsidRPr="007327E1" w:rsidTr="0039337D">
        <w:trPr>
          <w:trHeight w:val="692"/>
        </w:trPr>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sz w:val="32"/>
                <w:szCs w:val="32"/>
              </w:rPr>
              <w:t>输出系统</w:t>
            </w:r>
          </w:p>
        </w:tc>
        <w:tc>
          <w:tcPr>
            <w:tcW w:w="3145"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方正高轻RIP4.0</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套</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1</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533DA8" w:rsidRPr="007327E1" w:rsidTr="0039337D">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独立显卡</w:t>
            </w:r>
          </w:p>
        </w:tc>
        <w:tc>
          <w:tcPr>
            <w:tcW w:w="3145" w:type="dxa"/>
          </w:tcPr>
          <w:p w:rsidR="00533DA8" w:rsidRPr="005A3C31" w:rsidRDefault="00533DA8" w:rsidP="00524E9B">
            <w:pPr>
              <w:jc w:val="center"/>
              <w:rPr>
                <w:rFonts w:ascii="仿宋" w:eastAsia="仿宋" w:hAnsi="仿宋"/>
                <w:sz w:val="32"/>
                <w:szCs w:val="32"/>
              </w:rPr>
            </w:pPr>
            <w:r w:rsidRPr="005A3C31">
              <w:rPr>
                <w:rFonts w:ascii="仿宋" w:eastAsia="仿宋" w:hAnsi="仿宋" w:hint="eastAsia"/>
                <w:sz w:val="32"/>
                <w:szCs w:val="32"/>
              </w:rPr>
              <w:t>技嘉GTX1030(所供货显卡需匹配现有办公电脑，如不匹配可在同等价位更换显卡直至匹配为止并安装在指定电脑上)</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套</w:t>
            </w:r>
          </w:p>
        </w:tc>
        <w:tc>
          <w:tcPr>
            <w:tcW w:w="878" w:type="dxa"/>
            <w:vAlign w:val="center"/>
          </w:tcPr>
          <w:p w:rsidR="00533DA8" w:rsidRPr="005A3C31" w:rsidRDefault="00AF368A" w:rsidP="00CB4520">
            <w:pPr>
              <w:jc w:val="center"/>
              <w:rPr>
                <w:rFonts w:ascii="仿宋" w:eastAsia="仿宋" w:hAnsi="仿宋"/>
                <w:sz w:val="32"/>
                <w:szCs w:val="32"/>
              </w:rPr>
            </w:pPr>
            <w:r>
              <w:rPr>
                <w:rFonts w:ascii="仿宋" w:eastAsia="仿宋" w:hAnsi="仿宋" w:hint="eastAsia"/>
                <w:sz w:val="32"/>
                <w:szCs w:val="32"/>
              </w:rPr>
              <w:t>7</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533DA8" w:rsidRPr="007327E1" w:rsidTr="0039337D">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人工费</w:t>
            </w:r>
          </w:p>
        </w:tc>
        <w:tc>
          <w:tcPr>
            <w:tcW w:w="3145"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安装、调试等</w:t>
            </w:r>
          </w:p>
        </w:tc>
        <w:tc>
          <w:tcPr>
            <w:tcW w:w="878" w:type="dxa"/>
            <w:vAlign w:val="center"/>
          </w:tcPr>
          <w:p w:rsidR="00533DA8" w:rsidRPr="005A3C31" w:rsidRDefault="00533DA8" w:rsidP="00CB4520">
            <w:pPr>
              <w:jc w:val="center"/>
              <w:rPr>
                <w:rFonts w:ascii="仿宋" w:eastAsia="仿宋" w:hAnsi="仿宋"/>
                <w:sz w:val="32"/>
                <w:szCs w:val="32"/>
              </w:rPr>
            </w:pP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1</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39337D" w:rsidRPr="007327E1" w:rsidTr="00A541BB">
        <w:tc>
          <w:tcPr>
            <w:tcW w:w="6283" w:type="dxa"/>
            <w:gridSpan w:val="4"/>
            <w:vAlign w:val="center"/>
          </w:tcPr>
          <w:p w:rsidR="0039337D" w:rsidRPr="005A3C31" w:rsidRDefault="0039337D" w:rsidP="00CB4520">
            <w:pPr>
              <w:jc w:val="center"/>
              <w:rPr>
                <w:rFonts w:ascii="仿宋" w:eastAsia="仿宋" w:hAnsi="仿宋"/>
                <w:sz w:val="32"/>
                <w:szCs w:val="32"/>
              </w:rPr>
            </w:pPr>
            <w:r>
              <w:rPr>
                <w:rFonts w:ascii="仿宋" w:eastAsia="仿宋" w:hAnsi="仿宋" w:hint="eastAsia"/>
                <w:sz w:val="32"/>
                <w:szCs w:val="32"/>
              </w:rPr>
              <w:t>合计（元）</w:t>
            </w:r>
          </w:p>
        </w:tc>
        <w:tc>
          <w:tcPr>
            <w:tcW w:w="2648" w:type="dxa"/>
            <w:gridSpan w:val="2"/>
          </w:tcPr>
          <w:p w:rsidR="0039337D" w:rsidRPr="005A3C31" w:rsidRDefault="0039337D" w:rsidP="00CB4520">
            <w:pPr>
              <w:jc w:val="center"/>
              <w:rPr>
                <w:rFonts w:ascii="仿宋" w:eastAsia="仿宋" w:hAnsi="仿宋"/>
                <w:sz w:val="32"/>
                <w:szCs w:val="32"/>
              </w:rPr>
            </w:pPr>
          </w:p>
        </w:tc>
      </w:tr>
    </w:tbl>
    <w:p w:rsidR="00954B8E" w:rsidRDefault="00954B8E" w:rsidP="00954B8E">
      <w:pPr>
        <w:pStyle w:val="a3"/>
        <w:rPr>
          <w:rFonts w:ascii="仿宋" w:eastAsia="仿宋" w:hAnsi="仿宋"/>
          <w:sz w:val="32"/>
          <w:szCs w:val="32"/>
        </w:rPr>
      </w:pPr>
    </w:p>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9"/>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663DE9">
        <w:rPr>
          <w:rFonts w:ascii="仿宋" w:eastAsia="仿宋" w:hAnsi="仿宋" w:cs="仿宋" w:hint="eastAsia"/>
          <w:kern w:val="2"/>
          <w:sz w:val="28"/>
          <w:szCs w:val="28"/>
        </w:rPr>
        <w:t>询价</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0"/>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367" w:rsidRDefault="00382367" w:rsidP="00427762">
      <w:r>
        <w:separator/>
      </w:r>
    </w:p>
  </w:endnote>
  <w:endnote w:type="continuationSeparator" w:id="0">
    <w:p w:rsidR="00382367" w:rsidRDefault="00382367" w:rsidP="0042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367" w:rsidRDefault="00382367" w:rsidP="00427762">
      <w:r>
        <w:separator/>
      </w:r>
    </w:p>
  </w:footnote>
  <w:footnote w:type="continuationSeparator" w:id="0">
    <w:p w:rsidR="00382367" w:rsidRDefault="00382367" w:rsidP="004277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9764CB"/>
    <w:multiLevelType w:val="singleLevel"/>
    <w:tmpl w:val="659764CB"/>
    <w:lvl w:ilvl="0">
      <w:start w:val="1"/>
      <w:numFmt w:val="decimal"/>
      <w:suff w:val="nothing"/>
      <w:lvlText w:val="%1、"/>
      <w:lvlJc w:val="left"/>
    </w:lvl>
  </w:abstractNum>
  <w:abstractNum w:abstractNumId="1">
    <w:nsid w:val="69E6677B"/>
    <w:multiLevelType w:val="hybridMultilevel"/>
    <w:tmpl w:val="8722ADBA"/>
    <w:lvl w:ilvl="0" w:tplc="DB027A5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13B"/>
    <w:rsid w:val="00014A7C"/>
    <w:rsid w:val="000250DD"/>
    <w:rsid w:val="00061610"/>
    <w:rsid w:val="0006303F"/>
    <w:rsid w:val="00080200"/>
    <w:rsid w:val="000B5DE2"/>
    <w:rsid w:val="000C0376"/>
    <w:rsid w:val="000D1670"/>
    <w:rsid w:val="000E0BFE"/>
    <w:rsid w:val="000E5E49"/>
    <w:rsid w:val="0010620C"/>
    <w:rsid w:val="001114CE"/>
    <w:rsid w:val="00140C5C"/>
    <w:rsid w:val="00145F92"/>
    <w:rsid w:val="001844FF"/>
    <w:rsid w:val="00195489"/>
    <w:rsid w:val="001B2F80"/>
    <w:rsid w:val="001B2FE4"/>
    <w:rsid w:val="001C22D0"/>
    <w:rsid w:val="001C6194"/>
    <w:rsid w:val="001E0452"/>
    <w:rsid w:val="00204551"/>
    <w:rsid w:val="002049E4"/>
    <w:rsid w:val="002252AA"/>
    <w:rsid w:val="00234FA8"/>
    <w:rsid w:val="0024093D"/>
    <w:rsid w:val="002453F6"/>
    <w:rsid w:val="002459F4"/>
    <w:rsid w:val="0025036A"/>
    <w:rsid w:val="002710DB"/>
    <w:rsid w:val="002746E2"/>
    <w:rsid w:val="00283C73"/>
    <w:rsid w:val="0029203D"/>
    <w:rsid w:val="00293C85"/>
    <w:rsid w:val="002B40E6"/>
    <w:rsid w:val="002C3FDA"/>
    <w:rsid w:val="00300077"/>
    <w:rsid w:val="00312C4D"/>
    <w:rsid w:val="0032313B"/>
    <w:rsid w:val="00354323"/>
    <w:rsid w:val="00382367"/>
    <w:rsid w:val="0039337D"/>
    <w:rsid w:val="00393FE0"/>
    <w:rsid w:val="003B4D1B"/>
    <w:rsid w:val="003C2D21"/>
    <w:rsid w:val="003C2E8F"/>
    <w:rsid w:val="003E5A8D"/>
    <w:rsid w:val="003F599A"/>
    <w:rsid w:val="004068F6"/>
    <w:rsid w:val="00407803"/>
    <w:rsid w:val="00426985"/>
    <w:rsid w:val="00427762"/>
    <w:rsid w:val="00430920"/>
    <w:rsid w:val="00442B2C"/>
    <w:rsid w:val="00481898"/>
    <w:rsid w:val="004915D7"/>
    <w:rsid w:val="004A6863"/>
    <w:rsid w:val="004B0F2C"/>
    <w:rsid w:val="004B18D9"/>
    <w:rsid w:val="004C614A"/>
    <w:rsid w:val="004C6C7D"/>
    <w:rsid w:val="004E27FD"/>
    <w:rsid w:val="004E2DBE"/>
    <w:rsid w:val="004F5945"/>
    <w:rsid w:val="0050117C"/>
    <w:rsid w:val="00503461"/>
    <w:rsid w:val="005208E4"/>
    <w:rsid w:val="00524E9B"/>
    <w:rsid w:val="005266B6"/>
    <w:rsid w:val="00533DA8"/>
    <w:rsid w:val="00534DAD"/>
    <w:rsid w:val="005467DA"/>
    <w:rsid w:val="00561570"/>
    <w:rsid w:val="005A0532"/>
    <w:rsid w:val="005A3C31"/>
    <w:rsid w:val="005B1502"/>
    <w:rsid w:val="005E782E"/>
    <w:rsid w:val="005F6195"/>
    <w:rsid w:val="005F7E73"/>
    <w:rsid w:val="00623310"/>
    <w:rsid w:val="00627504"/>
    <w:rsid w:val="0065264C"/>
    <w:rsid w:val="00654F7B"/>
    <w:rsid w:val="00663DE9"/>
    <w:rsid w:val="00685452"/>
    <w:rsid w:val="006A71EB"/>
    <w:rsid w:val="006B4C38"/>
    <w:rsid w:val="006C1882"/>
    <w:rsid w:val="006E058C"/>
    <w:rsid w:val="00721A1D"/>
    <w:rsid w:val="00724D83"/>
    <w:rsid w:val="007251EB"/>
    <w:rsid w:val="007327E1"/>
    <w:rsid w:val="00733B3E"/>
    <w:rsid w:val="00740B78"/>
    <w:rsid w:val="00754C14"/>
    <w:rsid w:val="00766C44"/>
    <w:rsid w:val="007A5782"/>
    <w:rsid w:val="007D548F"/>
    <w:rsid w:val="007E128B"/>
    <w:rsid w:val="007E1E25"/>
    <w:rsid w:val="007E4905"/>
    <w:rsid w:val="007F4759"/>
    <w:rsid w:val="00852E65"/>
    <w:rsid w:val="00867DD2"/>
    <w:rsid w:val="008927C4"/>
    <w:rsid w:val="008A0D84"/>
    <w:rsid w:val="008A396B"/>
    <w:rsid w:val="008D28D7"/>
    <w:rsid w:val="008E26F1"/>
    <w:rsid w:val="008F6B96"/>
    <w:rsid w:val="008F749C"/>
    <w:rsid w:val="00910587"/>
    <w:rsid w:val="009116B1"/>
    <w:rsid w:val="00917068"/>
    <w:rsid w:val="00922470"/>
    <w:rsid w:val="009263D9"/>
    <w:rsid w:val="009269DA"/>
    <w:rsid w:val="00954B8E"/>
    <w:rsid w:val="009629FE"/>
    <w:rsid w:val="0096338A"/>
    <w:rsid w:val="00971954"/>
    <w:rsid w:val="009817FA"/>
    <w:rsid w:val="00985C9A"/>
    <w:rsid w:val="00986F71"/>
    <w:rsid w:val="009958B5"/>
    <w:rsid w:val="00997CCE"/>
    <w:rsid w:val="009A1BC6"/>
    <w:rsid w:val="009C2D76"/>
    <w:rsid w:val="009D0586"/>
    <w:rsid w:val="009D7919"/>
    <w:rsid w:val="00A2212B"/>
    <w:rsid w:val="00A358CD"/>
    <w:rsid w:val="00A36878"/>
    <w:rsid w:val="00A75975"/>
    <w:rsid w:val="00A82EFE"/>
    <w:rsid w:val="00A840AD"/>
    <w:rsid w:val="00A84B00"/>
    <w:rsid w:val="00A87EBA"/>
    <w:rsid w:val="00AA769D"/>
    <w:rsid w:val="00AB2511"/>
    <w:rsid w:val="00AB4681"/>
    <w:rsid w:val="00AC10F0"/>
    <w:rsid w:val="00AD2164"/>
    <w:rsid w:val="00AE7E63"/>
    <w:rsid w:val="00AF368A"/>
    <w:rsid w:val="00AF3D3E"/>
    <w:rsid w:val="00AF62F6"/>
    <w:rsid w:val="00B02BFE"/>
    <w:rsid w:val="00B3338D"/>
    <w:rsid w:val="00B35589"/>
    <w:rsid w:val="00B418A1"/>
    <w:rsid w:val="00B473DE"/>
    <w:rsid w:val="00B5229E"/>
    <w:rsid w:val="00B5791C"/>
    <w:rsid w:val="00B73583"/>
    <w:rsid w:val="00B829CA"/>
    <w:rsid w:val="00B85D6F"/>
    <w:rsid w:val="00BA5243"/>
    <w:rsid w:val="00BA5FA7"/>
    <w:rsid w:val="00BD0591"/>
    <w:rsid w:val="00BD225B"/>
    <w:rsid w:val="00BF2E2B"/>
    <w:rsid w:val="00C338EA"/>
    <w:rsid w:val="00C50BF9"/>
    <w:rsid w:val="00C51218"/>
    <w:rsid w:val="00C5438F"/>
    <w:rsid w:val="00C57046"/>
    <w:rsid w:val="00C72783"/>
    <w:rsid w:val="00CA76DE"/>
    <w:rsid w:val="00CB33F9"/>
    <w:rsid w:val="00CC2D0B"/>
    <w:rsid w:val="00CC4665"/>
    <w:rsid w:val="00CD332F"/>
    <w:rsid w:val="00CD4AC8"/>
    <w:rsid w:val="00CD734D"/>
    <w:rsid w:val="00CE2513"/>
    <w:rsid w:val="00CF4C5D"/>
    <w:rsid w:val="00CF566E"/>
    <w:rsid w:val="00D03A43"/>
    <w:rsid w:val="00D13F66"/>
    <w:rsid w:val="00D37120"/>
    <w:rsid w:val="00D47D11"/>
    <w:rsid w:val="00D607DE"/>
    <w:rsid w:val="00D74B1F"/>
    <w:rsid w:val="00D935A4"/>
    <w:rsid w:val="00D97FE5"/>
    <w:rsid w:val="00DA0A59"/>
    <w:rsid w:val="00DB64B4"/>
    <w:rsid w:val="00DB6674"/>
    <w:rsid w:val="00DD1BFA"/>
    <w:rsid w:val="00DD2272"/>
    <w:rsid w:val="00DE4A96"/>
    <w:rsid w:val="00DE64C8"/>
    <w:rsid w:val="00E02DB4"/>
    <w:rsid w:val="00E15379"/>
    <w:rsid w:val="00E22BF8"/>
    <w:rsid w:val="00E461E0"/>
    <w:rsid w:val="00E53E75"/>
    <w:rsid w:val="00E56EEF"/>
    <w:rsid w:val="00E65327"/>
    <w:rsid w:val="00E91406"/>
    <w:rsid w:val="00E97A69"/>
    <w:rsid w:val="00EB40AE"/>
    <w:rsid w:val="00EB49A6"/>
    <w:rsid w:val="00EB7250"/>
    <w:rsid w:val="00EC0442"/>
    <w:rsid w:val="00F14006"/>
    <w:rsid w:val="00F23D90"/>
    <w:rsid w:val="00F32AA2"/>
    <w:rsid w:val="00F706DA"/>
    <w:rsid w:val="00F85E67"/>
    <w:rsid w:val="00FB3564"/>
    <w:rsid w:val="00FB53D7"/>
    <w:rsid w:val="00FD6410"/>
    <w:rsid w:val="00FF2681"/>
    <w:rsid w:val="00FF6DB6"/>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585E3E5-5FB1-4238-80FD-5F8C891D3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Char"/>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234FA8"/>
    <w:rPr>
      <w:rFonts w:ascii="宋体" w:eastAsia="宋体" w:hAnsi="宋体" w:cs="宋体"/>
      <w:b/>
      <w:bCs/>
      <w:kern w:val="0"/>
      <w:sz w:val="36"/>
      <w:szCs w:val="36"/>
    </w:rPr>
  </w:style>
  <w:style w:type="paragraph" w:styleId="a7">
    <w:name w:val="Body Text Indent"/>
    <w:basedOn w:val="a"/>
    <w:link w:val="Char"/>
    <w:uiPriority w:val="99"/>
    <w:semiHidden/>
    <w:unhideWhenUsed/>
    <w:rsid w:val="00917068"/>
    <w:pPr>
      <w:spacing w:after="120"/>
      <w:ind w:leftChars="200" w:left="420"/>
    </w:pPr>
  </w:style>
  <w:style w:type="character" w:customStyle="1" w:styleId="Char">
    <w:name w:val="正文文本缩进 Char"/>
    <w:basedOn w:val="a0"/>
    <w:link w:val="a7"/>
    <w:uiPriority w:val="99"/>
    <w:semiHidden/>
    <w:rsid w:val="00917068"/>
    <w:rPr>
      <w:kern w:val="2"/>
      <w:sz w:val="21"/>
      <w:szCs w:val="22"/>
    </w:rPr>
  </w:style>
  <w:style w:type="paragraph" w:styleId="20">
    <w:name w:val="Body Text First Indent 2"/>
    <w:basedOn w:val="a7"/>
    <w:link w:val="2Char0"/>
    <w:uiPriority w:val="99"/>
    <w:unhideWhenUsed/>
    <w:rsid w:val="00917068"/>
    <w:pPr>
      <w:ind w:firstLineChars="200" w:firstLine="420"/>
    </w:pPr>
    <w:rPr>
      <w:rFonts w:ascii="Calibri" w:eastAsia="宋体" w:hAnsi="Calibri" w:cs="Times New Roman"/>
      <w:szCs w:val="24"/>
    </w:rPr>
  </w:style>
  <w:style w:type="character" w:customStyle="1" w:styleId="2Char0">
    <w:name w:val="正文首行缩进 2 Char"/>
    <w:basedOn w:val="Char"/>
    <w:link w:val="20"/>
    <w:uiPriority w:val="99"/>
    <w:rsid w:val="00917068"/>
    <w:rPr>
      <w:rFonts w:ascii="Calibri" w:eastAsia="宋体" w:hAnsi="Calibri" w:cs="Times New Roman"/>
      <w:kern w:val="2"/>
      <w:sz w:val="21"/>
      <w:szCs w:val="24"/>
    </w:rPr>
  </w:style>
  <w:style w:type="paragraph" w:styleId="a8">
    <w:name w:val="Title"/>
    <w:basedOn w:val="a"/>
    <w:next w:val="a9"/>
    <w:link w:val="Char0"/>
    <w:qFormat/>
    <w:rsid w:val="00917068"/>
    <w:pPr>
      <w:spacing w:before="240" w:after="60"/>
      <w:jc w:val="center"/>
      <w:outlineLvl w:val="0"/>
    </w:pPr>
    <w:rPr>
      <w:rFonts w:ascii="Arial" w:eastAsia="黑体" w:hAnsi="Arial" w:cs="Times New Roman"/>
      <w:b/>
      <w:sz w:val="40"/>
      <w:szCs w:val="24"/>
    </w:rPr>
  </w:style>
  <w:style w:type="character" w:customStyle="1" w:styleId="Char0">
    <w:name w:val="标题 Char"/>
    <w:basedOn w:val="a0"/>
    <w:link w:val="a8"/>
    <w:rsid w:val="00917068"/>
    <w:rPr>
      <w:rFonts w:ascii="Arial" w:eastAsia="黑体" w:hAnsi="Arial" w:cs="Times New Roman"/>
      <w:b/>
      <w:kern w:val="2"/>
      <w:sz w:val="40"/>
      <w:szCs w:val="24"/>
    </w:rPr>
  </w:style>
  <w:style w:type="paragraph" w:styleId="aa">
    <w:name w:val="Date"/>
    <w:basedOn w:val="a"/>
    <w:next w:val="a"/>
    <w:link w:val="Char1"/>
    <w:unhideWhenUsed/>
    <w:qFormat/>
    <w:rsid w:val="00917068"/>
    <w:rPr>
      <w:rFonts w:ascii="Times New Roman" w:eastAsia="宋体" w:hAnsi="Times New Roman" w:cs="Times New Roman"/>
      <w:b/>
      <w:sz w:val="28"/>
      <w:szCs w:val="20"/>
    </w:rPr>
  </w:style>
  <w:style w:type="character" w:customStyle="1" w:styleId="Char1">
    <w:name w:val="日期 Char"/>
    <w:basedOn w:val="a0"/>
    <w:link w:val="aa"/>
    <w:rsid w:val="00917068"/>
    <w:rPr>
      <w:rFonts w:ascii="Times New Roman" w:eastAsia="宋体" w:hAnsi="Times New Roman" w:cs="Times New Roman"/>
      <w:b/>
      <w:kern w:val="2"/>
      <w:sz w:val="28"/>
    </w:rPr>
  </w:style>
  <w:style w:type="paragraph" w:styleId="a9">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b">
    <w:name w:val="header"/>
    <w:basedOn w:val="a"/>
    <w:link w:val="Char2"/>
    <w:uiPriority w:val="99"/>
    <w:semiHidden/>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b"/>
    <w:uiPriority w:val="99"/>
    <w:semiHidden/>
    <w:rsid w:val="00427762"/>
    <w:rPr>
      <w:kern w:val="2"/>
      <w:sz w:val="18"/>
      <w:szCs w:val="18"/>
    </w:rPr>
  </w:style>
  <w:style w:type="paragraph" w:styleId="ac">
    <w:name w:val="footer"/>
    <w:basedOn w:val="a"/>
    <w:link w:val="Char3"/>
    <w:uiPriority w:val="99"/>
    <w:semiHidden/>
    <w:unhideWhenUsed/>
    <w:rsid w:val="00427762"/>
    <w:pPr>
      <w:tabs>
        <w:tab w:val="center" w:pos="4153"/>
        <w:tab w:val="right" w:pos="8306"/>
      </w:tabs>
      <w:snapToGrid w:val="0"/>
      <w:jc w:val="left"/>
    </w:pPr>
    <w:rPr>
      <w:sz w:val="18"/>
      <w:szCs w:val="18"/>
    </w:rPr>
  </w:style>
  <w:style w:type="character" w:customStyle="1" w:styleId="Char3">
    <w:name w:val="页脚 Char"/>
    <w:basedOn w:val="a0"/>
    <w:link w:val="ac"/>
    <w:uiPriority w:val="99"/>
    <w:semiHidden/>
    <w:rsid w:val="00427762"/>
    <w:rPr>
      <w:kern w:val="2"/>
      <w:sz w:val="18"/>
      <w:szCs w:val="18"/>
    </w:rPr>
  </w:style>
  <w:style w:type="character" w:customStyle="1" w:styleId="1Char">
    <w:name w:val="标题 1 Char"/>
    <w:basedOn w:val="a0"/>
    <w:link w:val="1"/>
    <w:uiPriority w:val="9"/>
    <w:rsid w:val="00CE2513"/>
    <w:rPr>
      <w:b/>
      <w:bCs/>
      <w:kern w:val="44"/>
      <w:sz w:val="44"/>
      <w:szCs w:val="44"/>
    </w:rPr>
  </w:style>
  <w:style w:type="paragraph" w:customStyle="1" w:styleId="p">
    <w:name w:val="p"/>
    <w:basedOn w:val="a"/>
    <w:rsid w:val="009817FA"/>
    <w:pPr>
      <w:widowControl/>
      <w:spacing w:before="100" w:beforeAutospacing="1" w:after="100" w:afterAutospacing="1"/>
      <w:jc w:val="left"/>
    </w:pPr>
    <w:rPr>
      <w:rFonts w:ascii="宋体" w:eastAsia="宋体" w:hAnsi="宋体" w:cs="宋体"/>
      <w:kern w:val="0"/>
      <w:sz w:val="24"/>
      <w:szCs w:val="24"/>
    </w:rPr>
  </w:style>
  <w:style w:type="paragraph" w:styleId="ad">
    <w:name w:val="List Paragraph"/>
    <w:basedOn w:val="a"/>
    <w:uiPriority w:val="34"/>
    <w:qFormat/>
    <w:rsid w:val="007A5782"/>
    <w:pPr>
      <w:widowControl/>
      <w:adjustRightInd w:val="0"/>
      <w:snapToGrid w:val="0"/>
      <w:spacing w:after="200"/>
      <w:ind w:firstLineChars="200" w:firstLine="420"/>
      <w:jc w:val="left"/>
    </w:pPr>
    <w:rPr>
      <w:rFonts w:ascii="Tahoma" w:eastAsia="微软雅黑" w:hAnsi="Tahoma"/>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7530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369DA8-2DAF-4E20-BF27-2F0F90A55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321</Words>
  <Characters>1835</Characters>
  <Application>Microsoft Office Word</Application>
  <DocSecurity>0</DocSecurity>
  <Lines>15</Lines>
  <Paragraphs>4</Paragraphs>
  <ScaleCrop>false</ScaleCrop>
  <Company/>
  <LinksUpToDate>false</LinksUpToDate>
  <CharactersWithSpaces>2152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2</cp:revision>
  <dcterms:created xsi:type="dcterms:W3CDTF">2022-01-11T09:30:00Z</dcterms:created>
  <dcterms:modified xsi:type="dcterms:W3CDTF">2022-01-11T09:30:00Z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